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82" w:rsidRPr="00577EBC" w:rsidRDefault="000F3582" w:rsidP="000F3582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577EBC">
        <w:rPr>
          <w:rFonts w:ascii="Times New Roman" w:hAnsi="Times New Roman" w:cs="Times New Roman"/>
          <w:sz w:val="24"/>
          <w:szCs w:val="24"/>
        </w:rPr>
        <w:t>ПРОЕКТ ЗА ДНЕВЕН РЕД НА ЗАСЕДАНИЕ НА ОИК – РУДОЗЕМ</w:t>
      </w:r>
    </w:p>
    <w:p w:rsidR="00A73F93" w:rsidRPr="00577EBC" w:rsidRDefault="00500B9E" w:rsidP="00FE0CDB">
      <w:pPr>
        <w:autoSpaceDE w:val="0"/>
        <w:autoSpaceDN w:val="0"/>
        <w:adjustRightInd w:val="0"/>
        <w:spacing w:before="61" w:after="24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7EBC">
        <w:rPr>
          <w:rFonts w:ascii="Times New Roman" w:hAnsi="Times New Roman" w:cs="Times New Roman"/>
          <w:sz w:val="24"/>
          <w:szCs w:val="24"/>
        </w:rPr>
        <w:t xml:space="preserve">На </w:t>
      </w:r>
      <w:r w:rsidRPr="00577EB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0F3582" w:rsidRPr="00577EBC">
        <w:rPr>
          <w:rFonts w:ascii="Times New Roman" w:hAnsi="Times New Roman" w:cs="Times New Roman"/>
          <w:sz w:val="24"/>
          <w:szCs w:val="24"/>
        </w:rPr>
        <w:t>.09.2019г.</w:t>
      </w:r>
    </w:p>
    <w:p w:rsidR="00577EBC" w:rsidRPr="00577EBC" w:rsidRDefault="00577EBC" w:rsidP="00577EBC">
      <w:pPr>
        <w:numPr>
          <w:ilvl w:val="0"/>
          <w:numId w:val="1"/>
        </w:numPr>
        <w:tabs>
          <w:tab w:val="clear" w:pos="1259"/>
          <w:tab w:val="num" w:pos="360"/>
          <w:tab w:val="left" w:pos="472"/>
          <w:tab w:val="left" w:pos="9000"/>
        </w:tabs>
        <w:autoSpaceDE w:val="0"/>
        <w:autoSpaceDN w:val="0"/>
        <w:adjustRightInd w:val="0"/>
        <w:spacing w:before="27" w:after="0" w:line="244" w:lineRule="atLeas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577EBC">
        <w:rPr>
          <w:rFonts w:ascii="Times New Roman" w:hAnsi="Times New Roman" w:cs="Times New Roman"/>
          <w:sz w:val="24"/>
          <w:szCs w:val="24"/>
        </w:rPr>
        <w:t>Използване на заснемащи и записващи технически средства в залата на ОИК.</w:t>
      </w:r>
    </w:p>
    <w:p w:rsidR="00577EBC" w:rsidRPr="00577EBC" w:rsidRDefault="00577EBC" w:rsidP="00577EBC">
      <w:pPr>
        <w:pStyle w:val="a3"/>
        <w:numPr>
          <w:ilvl w:val="0"/>
          <w:numId w:val="1"/>
        </w:numPr>
        <w:shd w:val="clear" w:color="auto" w:fill="FFFFFF"/>
        <w:tabs>
          <w:tab w:val="clear" w:pos="1259"/>
          <w:tab w:val="left" w:pos="360"/>
          <w:tab w:val="num" w:pos="426"/>
        </w:tabs>
        <w:autoSpaceDE w:val="0"/>
        <w:autoSpaceDN w:val="0"/>
        <w:adjustRightInd w:val="0"/>
        <w:spacing w:before="0" w:beforeAutospacing="0" w:after="0" w:afterAutospacing="0" w:line="244" w:lineRule="atLeast"/>
        <w:ind w:left="360" w:right="72"/>
        <w:jc w:val="both"/>
        <w:rPr>
          <w:color w:val="333333"/>
        </w:rPr>
      </w:pPr>
      <w:r w:rsidRPr="00577EBC">
        <w:rPr>
          <w:color w:val="333333"/>
        </w:rPr>
        <w:t xml:space="preserve">Определяне броя мандати за общински </w:t>
      </w:r>
      <w:proofErr w:type="spellStart"/>
      <w:r w:rsidRPr="00577EBC">
        <w:rPr>
          <w:color w:val="333333"/>
        </w:rPr>
        <w:t>съветници</w:t>
      </w:r>
      <w:proofErr w:type="spellEnd"/>
      <w:r w:rsidRPr="00577EBC">
        <w:rPr>
          <w:color w:val="333333"/>
        </w:rPr>
        <w:t>, които следва да бъдат разпределени в изборите на 27.10.2019 г.</w:t>
      </w:r>
    </w:p>
    <w:p w:rsidR="00577EBC" w:rsidRPr="00577EBC" w:rsidRDefault="00577EBC" w:rsidP="00577EB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4" w:lineRule="atLeas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577E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Обявяване на населените места на територията на община Рудозем в които ще се произвеждат избори за кметове на кметства едновременно с произвеждането на общите избори за общински </w:t>
      </w:r>
      <w:proofErr w:type="spellStart"/>
      <w:r w:rsidRPr="00577E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577E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 на община на 27 октомври 2019 г.</w:t>
      </w:r>
    </w:p>
    <w:p w:rsidR="00577EBC" w:rsidRPr="00577EBC" w:rsidRDefault="00577EBC" w:rsidP="00577EB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4" w:lineRule="atLeas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577EBC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за определяне брой членове на СИК в 2127 в изборите за общински </w:t>
      </w:r>
      <w:proofErr w:type="spellStart"/>
      <w:r w:rsidRPr="00577EBC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577EBC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27.10.2019 г.</w:t>
      </w:r>
    </w:p>
    <w:p w:rsidR="00577EBC" w:rsidRPr="00577EBC" w:rsidRDefault="00577EBC" w:rsidP="00577EB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4" w:lineRule="atLeas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577EBC">
        <w:rPr>
          <w:rFonts w:ascii="Times New Roman" w:hAnsi="Times New Roman" w:cs="Times New Roman"/>
          <w:color w:val="333333"/>
          <w:sz w:val="24"/>
          <w:szCs w:val="24"/>
        </w:rPr>
        <w:t xml:space="preserve">Вземане на решение за съставите на СИК в изборите </w:t>
      </w:r>
      <w:r w:rsidRPr="00577E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общински </w:t>
      </w:r>
      <w:proofErr w:type="spellStart"/>
      <w:r w:rsidRPr="00577E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577E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г., както и разпределението им между партиите и коалициите на територията на общината.</w:t>
      </w:r>
    </w:p>
    <w:p w:rsidR="00577EBC" w:rsidRPr="00577EBC" w:rsidRDefault="00577EBC" w:rsidP="00577EB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4" w:lineRule="atLeas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577EBC">
        <w:rPr>
          <w:rFonts w:ascii="Times New Roman" w:hAnsi="Times New Roman" w:cs="Times New Roman"/>
          <w:sz w:val="24"/>
          <w:szCs w:val="24"/>
        </w:rPr>
        <w:t>Определяне на номерата на изборните райони</w:t>
      </w:r>
    </w:p>
    <w:p w:rsidR="00577EBC" w:rsidRPr="00577EBC" w:rsidRDefault="00577EBC" w:rsidP="00577EB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44" w:after="0" w:line="244" w:lineRule="atLeas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577EBC">
        <w:rPr>
          <w:rFonts w:ascii="Times New Roman" w:hAnsi="Times New Roman" w:cs="Times New Roman"/>
          <w:sz w:val="24"/>
          <w:szCs w:val="24"/>
        </w:rPr>
        <w:t xml:space="preserve">Вземане на решение за назначаване на втори технически сътрудник за подпомагане дейността на комисията </w:t>
      </w:r>
    </w:p>
    <w:p w:rsidR="009E0308" w:rsidRPr="00577EBC" w:rsidRDefault="00876DA2" w:rsidP="000F3582">
      <w:pPr>
        <w:rPr>
          <w:rFonts w:ascii="Times New Roman" w:hAnsi="Times New Roman" w:cs="Times New Roman"/>
          <w:sz w:val="24"/>
          <w:szCs w:val="24"/>
        </w:rPr>
      </w:pPr>
      <w:r w:rsidRPr="00577EBC">
        <w:rPr>
          <w:rFonts w:ascii="Times New Roman" w:hAnsi="Times New Roman" w:cs="Times New Roman"/>
          <w:sz w:val="24"/>
          <w:szCs w:val="24"/>
        </w:rPr>
        <w:t>Разни</w:t>
      </w:r>
    </w:p>
    <w:sectPr w:rsidR="009E0308" w:rsidRPr="00577EBC" w:rsidSect="001F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0687"/>
    <w:multiLevelType w:val="hybridMultilevel"/>
    <w:tmpl w:val="38B8331E"/>
    <w:lvl w:ilvl="0" w:tplc="0402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3582"/>
    <w:rsid w:val="000800BA"/>
    <w:rsid w:val="00086E00"/>
    <w:rsid w:val="000F3582"/>
    <w:rsid w:val="001F763E"/>
    <w:rsid w:val="002D22A5"/>
    <w:rsid w:val="00350CC8"/>
    <w:rsid w:val="00486D74"/>
    <w:rsid w:val="00493CAC"/>
    <w:rsid w:val="004A2265"/>
    <w:rsid w:val="004C2CEC"/>
    <w:rsid w:val="00500B9E"/>
    <w:rsid w:val="00577EBC"/>
    <w:rsid w:val="005C3CEF"/>
    <w:rsid w:val="0061574C"/>
    <w:rsid w:val="006A6B1D"/>
    <w:rsid w:val="007A659D"/>
    <w:rsid w:val="00876DA2"/>
    <w:rsid w:val="00923B07"/>
    <w:rsid w:val="009E0308"/>
    <w:rsid w:val="00A73F93"/>
    <w:rsid w:val="00AA7F55"/>
    <w:rsid w:val="00B772A1"/>
    <w:rsid w:val="00BB082F"/>
    <w:rsid w:val="00BE309E"/>
    <w:rsid w:val="00C6235E"/>
    <w:rsid w:val="00C802E7"/>
    <w:rsid w:val="00DF329D"/>
    <w:rsid w:val="00EB1E00"/>
    <w:rsid w:val="00F12160"/>
    <w:rsid w:val="00FA037B"/>
    <w:rsid w:val="00FB787B"/>
    <w:rsid w:val="00FB7B89"/>
    <w:rsid w:val="00FE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C600-85E9-44CD-9125-63198D27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15</cp:revision>
  <cp:lastPrinted>2019-09-07T08:12:00Z</cp:lastPrinted>
  <dcterms:created xsi:type="dcterms:W3CDTF">2019-09-05T17:36:00Z</dcterms:created>
  <dcterms:modified xsi:type="dcterms:W3CDTF">2019-09-11T13:49:00Z</dcterms:modified>
</cp:coreProperties>
</file>